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rPr>
          <w:rFonts w:hint="eastAsia" w:ascii="黑体" w:hAnsi="黑体" w:eastAsia="黑体"/>
          <w:kern w:val="0"/>
          <w:lang w:eastAsia="zh-CN"/>
        </w:rPr>
      </w:pPr>
      <w:r>
        <w:rPr>
          <w:rFonts w:hint="eastAsia" w:ascii="黑体" w:hAnsi="黑体" w:eastAsia="黑体"/>
        </w:rPr>
        <w:t>附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topLinePunct/>
        <w:adjustRightInd w:val="0"/>
        <w:snapToGrid w:val="0"/>
        <w:spacing w:line="408" w:lineRule="auto"/>
        <w:jc w:val="left"/>
        <w:rPr>
          <w:rFonts w:ascii="黑体" w:hAnsi="黑体" w:eastAsia="黑体"/>
        </w:rPr>
      </w:pPr>
    </w:p>
    <w:p>
      <w:pPr>
        <w:adjustRightInd w:val="0"/>
        <w:snapToGrid w:val="0"/>
        <w:jc w:val="center"/>
        <w:rPr>
          <w:rFonts w:ascii="方正小标宋_GBK" w:hAnsi="华文中宋" w:eastAsia="方正小标宋_GBK"/>
          <w:spacing w:val="40"/>
          <w:kern w:val="0"/>
          <w:sz w:val="38"/>
        </w:rPr>
      </w:pPr>
      <w:r>
        <w:rPr>
          <w:rFonts w:hint="eastAsia" w:ascii="方正小标宋_GBK" w:hAnsi="华文中宋" w:eastAsia="方正小标宋_GBK"/>
          <w:spacing w:val="40"/>
          <w:kern w:val="0"/>
          <w:sz w:val="38"/>
        </w:rPr>
        <w:t>综合行政执法队伍统一着装</w:t>
      </w:r>
    </w:p>
    <w:p>
      <w:pPr>
        <w:adjustRightInd w:val="0"/>
        <w:snapToGrid w:val="0"/>
        <w:jc w:val="center"/>
        <w:rPr>
          <w:rFonts w:ascii="方正小标宋_GBK" w:hAnsi="华文中宋" w:eastAsia="方正小标宋_GBK"/>
          <w:kern w:val="0"/>
          <w:sz w:val="38"/>
        </w:rPr>
      </w:pPr>
      <w:r>
        <w:rPr>
          <w:rFonts w:hint="eastAsia" w:ascii="方正小标宋_GBK" w:hAnsi="华文中宋" w:eastAsia="方正小标宋_GBK"/>
          <w:spacing w:val="40"/>
          <w:kern w:val="0"/>
          <w:sz w:val="38"/>
        </w:rPr>
        <w:t>气候区域划分</w:t>
      </w:r>
      <w:r>
        <w:rPr>
          <w:rFonts w:hint="eastAsia" w:ascii="方正小标宋_GBK" w:hAnsi="华文中宋" w:eastAsia="方正小标宋_GBK"/>
          <w:kern w:val="0"/>
          <w:sz w:val="38"/>
        </w:rPr>
        <w:t>表</w:t>
      </w:r>
    </w:p>
    <w:p>
      <w:pPr>
        <w:adjustRightInd w:val="0"/>
        <w:snapToGrid w:val="0"/>
        <w:jc w:val="center"/>
        <w:rPr>
          <w:rFonts w:ascii="方正小标宋_GBK" w:hAnsi="华文中宋" w:eastAsia="方正小标宋_GBK"/>
          <w:kern w:val="0"/>
          <w:sz w:val="38"/>
        </w:rPr>
      </w:pPr>
      <w:r>
        <w:rPr>
          <w:rFonts w:hint="eastAsia" w:ascii="方正小标宋_GBK" w:hAnsi="华文中宋" w:eastAsia="方正小标宋_GBK"/>
          <w:kern w:val="0"/>
          <w:sz w:val="38"/>
        </w:rPr>
        <w:tab/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04"/>
        <w:gridCol w:w="7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51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分区</w:t>
            </w:r>
          </w:p>
        </w:tc>
        <w:tc>
          <w:tcPr>
            <w:tcW w:w="8209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具   体   区   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热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海南省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全部。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广东省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除亚热区所列市、县、区外的其余市、县、区。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广西壮族自治区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除亚热区所列市、县、区外的其余市、县、区。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云南省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玉溪市</w:t>
            </w:r>
            <w:r>
              <w:rPr>
                <w:rFonts w:hint="eastAsia" w:ascii="宋体" w:hAnsi="宋体" w:eastAsia="宋体"/>
                <w:sz w:val="21"/>
              </w:rPr>
              <w:t>所辖新平彝族傣族自治县、元江哈尼族彝族傣族自治县，</w:t>
            </w:r>
            <w:r>
              <w:rPr>
                <w:rFonts w:hint="eastAsia" w:ascii="宋体" w:hAnsi="宋体" w:eastAsia="宋体"/>
                <w:b/>
                <w:sz w:val="21"/>
              </w:rPr>
              <w:t>普洱市</w:t>
            </w:r>
            <w:r>
              <w:rPr>
                <w:rFonts w:hint="eastAsia" w:ascii="宋体" w:hAnsi="宋体" w:eastAsia="宋体"/>
                <w:sz w:val="21"/>
              </w:rPr>
              <w:t>所辖思茅区、宁洱哈尼族彝族自治县、墨江哈尼族自治县、景东彝族自治县、景谷傣族彝族自治县、镇沅彝族哈尼族拉祜族自治县、江城哈尼族彝族自治县、孟连傣族拉祜族佤族自治县、澜沧拉祜族自治县、西盟佤族自治县，</w:t>
            </w:r>
            <w:r>
              <w:rPr>
                <w:rFonts w:hint="eastAsia" w:ascii="宋体" w:hAnsi="宋体" w:eastAsia="宋体"/>
                <w:b/>
                <w:sz w:val="21"/>
              </w:rPr>
              <w:t>红河哈尼族彝族自治州</w:t>
            </w:r>
            <w:r>
              <w:rPr>
                <w:rFonts w:hint="eastAsia" w:ascii="宋体" w:hAnsi="宋体" w:eastAsia="宋体"/>
                <w:sz w:val="21"/>
              </w:rPr>
              <w:t>所辖个旧市、开远市、蒙自市、屏边苗族自治县、建水县、石屏县、元阳县、红河县、金平苗族瑶族傣族自治县、绿春县、河口瑶族自治县，</w:t>
            </w:r>
            <w:r>
              <w:rPr>
                <w:rFonts w:hint="eastAsia" w:ascii="宋体" w:hAnsi="宋体" w:eastAsia="宋体"/>
                <w:b/>
                <w:sz w:val="21"/>
              </w:rPr>
              <w:t>文山壮族苗族自治州</w:t>
            </w:r>
            <w:r>
              <w:rPr>
                <w:rFonts w:hint="eastAsia" w:ascii="宋体" w:hAnsi="宋体" w:eastAsia="宋体"/>
                <w:sz w:val="21"/>
              </w:rPr>
              <w:t>所辖文山市、砚山县、西畴县、麻栗坡县、马关县、丘北县、广南县、富宁县，</w:t>
            </w:r>
            <w:r>
              <w:rPr>
                <w:rFonts w:hint="eastAsia" w:ascii="宋体" w:hAnsi="宋体" w:eastAsia="宋体"/>
                <w:b/>
                <w:sz w:val="21"/>
              </w:rPr>
              <w:t>西双版纳傣族自治州</w:t>
            </w:r>
            <w:r>
              <w:rPr>
                <w:rFonts w:hint="eastAsia" w:ascii="宋体" w:hAnsi="宋体" w:eastAsia="宋体"/>
                <w:sz w:val="21"/>
              </w:rPr>
              <w:t>所辖景洪市、勐海县、勐腊县。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热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福建省、江西省、湖南省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全部。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广东省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韶关市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所辖武江区、浈江区、曲江区、始兴县、仁化县、翁源县、乳源瑶族自治县、新丰县、乐昌市、南雄市，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梅州市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所辖平远县、蕉岭县，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清远市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所辖连山壮族瑶族自治县、连南瑶族自治县、连州市。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广西壮族自治区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柳州市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所辖融安县、三江侗族自治县，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桂林市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所辖秀峰区、叠彩区、象山区、七星区、雁山区、临桂区、灵川县、全州县、兴安县、灌阳县、龙胜各族自治县、资源县。</w:t>
            </w:r>
            <w:r>
              <w:rPr>
                <w:rFonts w:ascii="宋体" w:hAnsi="宋体" w:eastAsia="宋体"/>
                <w:kern w:val="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云南省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除热区、北温区、寒区所列市、县、区外的其余市、县、区。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贵州省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除北温区所列市、县、区外的其余市、县、区。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南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上海市、江苏省、安徽省、浙江省、湖北省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全部。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重庆市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除北温区所列市、县、区外的其余市、县、区。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四川省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成都市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所辖锦江区、青羊区、金牛区、武侯区、成华区、龙泉驿区、青白江区、新都区、温江区、双流区、郫都区、金堂县、新津县、简阳市，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自贡市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所辖自流井区、贡井区、大安区、沿滩区、荣县、富顺县，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泸州市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所辖江阳区、纳溪区、龙马潭区、泸县、合江县、叙永县、古蔺县，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1"/>
              </w:rPr>
              <w:t>德阳市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</w:rPr>
              <w:t>所辖</w:t>
            </w:r>
            <w:r>
              <w:rPr>
                <w:rFonts w:hint="eastAsia" w:ascii="宋体" w:hAnsi="宋体" w:eastAsia="宋体"/>
                <w:kern w:val="0"/>
                <w:sz w:val="21"/>
              </w:rPr>
              <w:t>广汉市，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1"/>
              </w:rPr>
              <w:t>广元市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</w:rPr>
              <w:t>所辖苍溪县，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内江市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所辖市中区、东兴区、威远县、资中县、隆昌市，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南充市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所辖顺庆区、高坪区、嘉陵区、南部县、营山县、蓬安县、仪陇县、西充县、阆中市，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眉山市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所辖东坡区、彭山区、仁寿县，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宜宾市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所辖翠屏区、南溪区、叙州区、江安县、长宁县、高县、珙县、筠连县、兴文县、屏山县，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广安市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所辖广安区、前锋区、岳池县、武胜县、邻水县、华蓥市，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达州市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所辖通川区、达川区、宣汉县、开江县、大竹县、渠县，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巴中市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</w:rPr>
              <w:t>平昌县，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资阳市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所辖雁江区、安岳县、乐至县。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北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北京市、天津市、山东省、河南省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全部。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河北省、山西省、陕西省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除寒区所列市、县、区外的其余市、县、区。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甘肃省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兰州市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所辖城关区、七里河区、西固区、安宁区、红古区、榆中县，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白银市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所辖白银区、平川区、靖远县、会宁县，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天水市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所辖秦州区、麦积区、清水县、秦安县、甘谷县、武山县、张家川回族自治县，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平凉市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所辖崆峒区、泾川县、灵台县、崇信县、庄浪县、静宁县、华亭市，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庆阳市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所辖西峰区、庆城县、环县、华池县、合水县、正宁县、宁县、镇原县，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定西市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所辖安定区、通渭县、陇西县、渭源县、临洮县、漳县，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陇南市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所辖武都区、成县、文县、康县、西和县、礼县、徽县、两当县，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临夏回族自治州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所辖临夏市、临夏县、康乐县、永靖县、广河县、和政县、东乡族自治县、积石山保安族东乡族撒拉族自治县。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重庆市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黔江区、潼南区、武隆区、城口县、巫山县、巫溪县、秀山土家族苗族自治县、酉阳土家族苗族自治县、彭水苗族土家族自治县。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四川省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1"/>
              </w:rPr>
              <w:t>成都市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所辖大邑县、蒲江县、都江堰市、彭州市、邛崃市、崇州市，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攀枝花市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所辖东区、西区、仁和区、米易县、盐边县，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德阳市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所辖旌阳区、罗江区、中江县、什邡市、绵竹市，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绵阳市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所辖涪城区、游仙区、安州区、三台县、盐亭县、梓潼县、北川羌族自治县、平武县、江油市，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广元市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所辖利州区、昭化区、朝天区、旺苍县、青川县、剑阁县，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遂宁市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所辖船山区、安居区、蓬溪县、大英县、射洪市，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乐山市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所辖市中区、沙湾区、五通桥区、金口河区、犍为县、井研县、夹江县、沐川县、峨边彝族自治县、马边彝族自治县、峨眉山市，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眉山市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</w:rPr>
              <w:t>洪雅县、丹棱县、青神县，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达州市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所辖万源市，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雅安市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所辖雨城区、名山区、荥经县、汉源县、石棉县、天全县、芦山县、宝兴县，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巴中市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所辖巴州区、恩阳区、通江县、南江县，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凉山彝族自治州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所辖西昌市、盐源县、德昌县、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</w:rPr>
              <w:t>会理县</w:t>
            </w:r>
            <w:r>
              <w:rPr>
                <w:rFonts w:hint="eastAsia" w:ascii="宋体" w:hAnsi="宋体" w:eastAsia="宋体"/>
                <w:kern w:val="0"/>
                <w:sz w:val="21"/>
              </w:rPr>
              <w:t>、会东县、宁南县、普格县、布拖县、金阳县、昭觉县、喜德县、冕宁县、越西县、甘洛县、美姑县、雷波县。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贵州省</w:t>
            </w:r>
          </w:p>
        </w:tc>
        <w:tc>
          <w:tcPr>
            <w:tcW w:w="7105" w:type="dxa"/>
            <w:noWrap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六盘水市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所辖水城县，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毕节市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所辖七星关区、大方县、黔西县、金沙县、织金县、纳雍县、威宁彝族回族苗族自治县、赫章县。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云南省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曲靖市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所辖会泽县，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昭通市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所辖昭阳区、鲁甸县、巧家县、盐津县、大关县、永善县、绥江县、镇雄县、彝良县、威信县、水富市，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丽江市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所辖古城区、玉龙纳西族自治县、永胜县、华坪县、宁蒗彝族自治县，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怒江傈僳族自治州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所辖泸水市、福贡县、贡山独龙族怒族自治县、兰坪白族普米族自治县，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迪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kern w:val="0"/>
                <w:sz w:val="21"/>
              </w:rPr>
              <w:t>庆藏族自治州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 xml:space="preserve">所辖维西傈僳族自治县。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寒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内蒙古自治区、辽宁省、吉林省、黑龙江省、宁夏回族自治区、青海省、新疆维吾尔自治区、西藏自治区</w:t>
            </w:r>
          </w:p>
        </w:tc>
        <w:tc>
          <w:tcPr>
            <w:tcW w:w="71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80" w:leftChars="25" w:firstLine="0" w:firstLineChars="0"/>
              <w:textAlignment w:val="auto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全部。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河北省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张家口市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所辖桥东区、桥西区、宣化区、下花园区、万全区、崇礼区、张北县、康保县、沽源县、尚义县、怀安县、赤城县，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承德市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所辖丰宁满族自治县，围场满族蒙古族自治县。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山西省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大同市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所辖新荣区、平城区、云冈区、云州区、阳高县、天镇县、左云县，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朔州市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所辖右玉县、怀仁市。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陕西省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延安市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所辖子长市，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榆林市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所辖榆阳区、横山区、府谷县、靖边县、定边县、绥德县、米脂县、佳县、吴堡县、清涧县、子洲县、神木市。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甘肃省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兰州市</w:t>
            </w:r>
            <w:r>
              <w:rPr>
                <w:rFonts w:hint="eastAsia" w:ascii="宋体" w:hAnsi="宋体" w:eastAsia="宋体"/>
                <w:sz w:val="21"/>
              </w:rPr>
              <w:t>所辖永登县、皋兰县，</w:t>
            </w:r>
            <w:r>
              <w:rPr>
                <w:rFonts w:hint="eastAsia" w:ascii="宋体" w:hAnsi="宋体" w:eastAsia="宋体"/>
                <w:b/>
                <w:sz w:val="21"/>
              </w:rPr>
              <w:t>嘉峪关市</w:t>
            </w:r>
            <w:r>
              <w:rPr>
                <w:rFonts w:hint="eastAsia" w:ascii="宋体" w:hAnsi="宋体" w:eastAsia="宋体"/>
                <w:sz w:val="21"/>
              </w:rPr>
              <w:t>，</w:t>
            </w:r>
            <w:r>
              <w:rPr>
                <w:rFonts w:hint="eastAsia" w:ascii="宋体" w:hAnsi="宋体" w:eastAsia="宋体"/>
                <w:b/>
                <w:sz w:val="21"/>
              </w:rPr>
              <w:t>金昌市</w:t>
            </w:r>
            <w:r>
              <w:rPr>
                <w:rFonts w:hint="eastAsia" w:ascii="宋体" w:hAnsi="宋体" w:eastAsia="宋体"/>
                <w:sz w:val="21"/>
              </w:rPr>
              <w:t>所辖金川区、永昌县，</w:t>
            </w:r>
            <w:r>
              <w:rPr>
                <w:rFonts w:hint="eastAsia" w:ascii="宋体" w:hAnsi="宋体" w:eastAsia="宋体"/>
                <w:b/>
                <w:sz w:val="21"/>
              </w:rPr>
              <w:t>白银市</w:t>
            </w:r>
            <w:r>
              <w:rPr>
                <w:rFonts w:hint="eastAsia" w:ascii="宋体" w:hAnsi="宋体" w:eastAsia="宋体"/>
                <w:sz w:val="21"/>
              </w:rPr>
              <w:t>所辖景泰县，</w:t>
            </w:r>
            <w:r>
              <w:rPr>
                <w:rFonts w:hint="eastAsia" w:ascii="宋体" w:hAnsi="宋体" w:eastAsia="宋体"/>
                <w:b/>
                <w:sz w:val="21"/>
              </w:rPr>
              <w:t>武威市</w:t>
            </w:r>
            <w:r>
              <w:rPr>
                <w:rFonts w:hint="eastAsia" w:ascii="宋体" w:hAnsi="宋体" w:eastAsia="宋体"/>
                <w:sz w:val="21"/>
              </w:rPr>
              <w:t>所辖凉州区、民勤县、古浪县、天祝藏族自治县</w:t>
            </w:r>
            <w:r>
              <w:rPr>
                <w:rFonts w:hint="eastAsia" w:ascii="宋体" w:hAnsi="宋体" w:eastAsia="宋体"/>
                <w:b/>
                <w:sz w:val="21"/>
              </w:rPr>
              <w:t>，张掖市</w:t>
            </w:r>
            <w:r>
              <w:rPr>
                <w:rFonts w:hint="eastAsia" w:ascii="宋体" w:hAnsi="宋体" w:eastAsia="宋体"/>
                <w:sz w:val="21"/>
              </w:rPr>
              <w:t>所辖甘州区、肃南裕固族自治县、民乐县、临泽县、高台县、山丹县，</w:t>
            </w:r>
            <w:r>
              <w:rPr>
                <w:rFonts w:hint="eastAsia" w:ascii="宋体" w:hAnsi="宋体" w:eastAsia="宋体"/>
                <w:b/>
                <w:sz w:val="21"/>
              </w:rPr>
              <w:t>酒泉市</w:t>
            </w:r>
            <w:r>
              <w:rPr>
                <w:rFonts w:hint="eastAsia" w:ascii="宋体" w:hAnsi="宋体" w:eastAsia="宋体"/>
                <w:sz w:val="21"/>
              </w:rPr>
              <w:t>所辖肃州区、金塔县、瓜州县、肃北蒙古族自治县、阿克塞哈萨克族自治县、玉门市、敦煌市，</w:t>
            </w:r>
            <w:r>
              <w:rPr>
                <w:rFonts w:hint="eastAsia" w:ascii="宋体" w:hAnsi="宋体" w:eastAsia="宋体"/>
                <w:b/>
                <w:sz w:val="21"/>
              </w:rPr>
              <w:t>定西市</w:t>
            </w:r>
            <w:r>
              <w:rPr>
                <w:rFonts w:hint="eastAsia" w:ascii="宋体" w:hAnsi="宋体" w:eastAsia="宋体"/>
                <w:sz w:val="21"/>
              </w:rPr>
              <w:t>所辖</w:t>
            </w:r>
            <w:r>
              <w:rPr>
                <w:rFonts w:hint="eastAsia" w:ascii="宋体" w:hAnsi="宋体" w:eastAsia="宋体"/>
                <w:color w:val="000000" w:themeColor="text1"/>
                <w:sz w:val="21"/>
              </w:rPr>
              <w:t>岷县，</w:t>
            </w:r>
            <w:r>
              <w:rPr>
                <w:rFonts w:hint="eastAsia" w:ascii="宋体" w:hAnsi="宋体" w:eastAsia="宋体"/>
                <w:b/>
                <w:sz w:val="21"/>
              </w:rPr>
              <w:t>陇南市</w:t>
            </w:r>
            <w:r>
              <w:rPr>
                <w:rFonts w:hint="eastAsia" w:ascii="宋体" w:hAnsi="宋体" w:eastAsia="宋体"/>
                <w:sz w:val="21"/>
              </w:rPr>
              <w:t>所辖宕昌县，</w:t>
            </w:r>
            <w:r>
              <w:rPr>
                <w:rFonts w:hint="eastAsia" w:ascii="宋体" w:hAnsi="宋体" w:eastAsia="宋体"/>
                <w:b/>
                <w:sz w:val="21"/>
              </w:rPr>
              <w:t>甘南藏族自治州</w:t>
            </w:r>
            <w:r>
              <w:rPr>
                <w:rFonts w:hint="eastAsia" w:ascii="宋体" w:hAnsi="宋体" w:eastAsia="宋体"/>
                <w:sz w:val="21"/>
              </w:rPr>
              <w:t>所辖合作市、临潭县、卓尼县、舟曲县、迭部县、玛曲县、碌曲县、夏河县。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四川省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阿坝藏族羌族自治州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所辖马尔康市、汶川县、理县、茂县、松潘县、九寨沟县、金川县、小金县、黑水县、壤塘县、阿坝县、若尔盖县、红原县，</w:t>
            </w: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甘孜藏族自治州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所辖康定市、泸定县、丹巴县、九龙县、雅江县、道孚县、炉霍县、甘孜县、新龙县、德格县、白玉县、石渠县、色达县、理塘县、巴塘县、乡城县、稻城县、得荣县，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1"/>
              </w:rPr>
              <w:t>凉山彝族自治州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所辖木里藏族自治县。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云南省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迪庆藏族自治州</w:t>
            </w:r>
            <w:r>
              <w:rPr>
                <w:rFonts w:hint="eastAsia" w:ascii="宋体" w:hAnsi="宋体" w:eastAsia="宋体"/>
                <w:kern w:val="0"/>
                <w:sz w:val="21"/>
              </w:rPr>
              <w:t>所辖香格里拉市、德钦县。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寒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区</w:t>
            </w:r>
          </w:p>
        </w:tc>
        <w:tc>
          <w:tcPr>
            <w:tcW w:w="110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甘肃省、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青海省、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新疆维吾尔自治区、西藏自治区、四川省</w:t>
            </w:r>
          </w:p>
        </w:tc>
        <w:tc>
          <w:tcPr>
            <w:tcW w:w="71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firstLine="79" w:firstLineChars="38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海拔三千五百米以上的高原地区。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1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spacing w:val="-4"/>
                <w:kern w:val="0"/>
                <w:sz w:val="21"/>
              </w:rPr>
            </w:pPr>
            <w:r>
              <w:rPr>
                <w:rFonts w:hint="eastAsia" w:ascii="宋体" w:hAnsi="宋体" w:eastAsia="宋体"/>
                <w:spacing w:val="-4"/>
                <w:kern w:val="0"/>
                <w:sz w:val="21"/>
              </w:rPr>
              <w:t>新疆维吾尔自治区、甘肃省、内蒙古自治区</w:t>
            </w:r>
          </w:p>
        </w:tc>
        <w:tc>
          <w:tcPr>
            <w:tcW w:w="71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firstLine="98" w:firstLineChars="47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边境地区。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黑龙江省</w:t>
            </w:r>
          </w:p>
        </w:tc>
        <w:tc>
          <w:tcPr>
            <w:tcW w:w="710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黑河以北地区。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6"/>
      </w:rPr>
      <w:fldChar w:fldCharType="begin"/>
    </w:r>
    <w:r>
      <w:rPr>
        <w:rStyle w:val="6"/>
        <w:rFonts w:ascii="宋体" w:hAnsi="宋体"/>
        <w:sz w:val="26"/>
      </w:rPr>
      <w:instrText xml:space="preserve">PAGE  </w:instrText>
    </w:r>
    <w:r>
      <w:rPr>
        <w:rFonts w:ascii="宋体" w:hAnsi="宋体"/>
        <w:sz w:val="26"/>
      </w:rPr>
      <w:fldChar w:fldCharType="separate"/>
    </w:r>
    <w:r>
      <w:rPr>
        <w:rStyle w:val="6"/>
        <w:rFonts w:ascii="宋体" w:hAnsi="宋体"/>
        <w:sz w:val="26"/>
      </w:rPr>
      <w:t>1</w:t>
    </w:r>
    <w:r>
      <w:rPr>
        <w:rFonts w:ascii="宋体" w:hAnsi="宋体"/>
        <w:sz w:val="26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2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DA6"/>
    <w:rsid w:val="00064891"/>
    <w:rsid w:val="00084E6B"/>
    <w:rsid w:val="0009564F"/>
    <w:rsid w:val="000E3569"/>
    <w:rsid w:val="000F7845"/>
    <w:rsid w:val="00113793"/>
    <w:rsid w:val="00123C2E"/>
    <w:rsid w:val="00135970"/>
    <w:rsid w:val="00170CD6"/>
    <w:rsid w:val="00171F47"/>
    <w:rsid w:val="001B3595"/>
    <w:rsid w:val="001D41D8"/>
    <w:rsid w:val="001D7A6F"/>
    <w:rsid w:val="001E3996"/>
    <w:rsid w:val="0020286E"/>
    <w:rsid w:val="00226C84"/>
    <w:rsid w:val="00264A80"/>
    <w:rsid w:val="00322D74"/>
    <w:rsid w:val="0032541A"/>
    <w:rsid w:val="0033064F"/>
    <w:rsid w:val="00382883"/>
    <w:rsid w:val="00443544"/>
    <w:rsid w:val="0045277E"/>
    <w:rsid w:val="004543D0"/>
    <w:rsid w:val="004701DA"/>
    <w:rsid w:val="004967B8"/>
    <w:rsid w:val="004D34E6"/>
    <w:rsid w:val="004E4032"/>
    <w:rsid w:val="004E7D04"/>
    <w:rsid w:val="005015AC"/>
    <w:rsid w:val="005117DB"/>
    <w:rsid w:val="00531874"/>
    <w:rsid w:val="00542A4E"/>
    <w:rsid w:val="0055588F"/>
    <w:rsid w:val="0058384D"/>
    <w:rsid w:val="005B3E00"/>
    <w:rsid w:val="005F39E6"/>
    <w:rsid w:val="0063390C"/>
    <w:rsid w:val="00662802"/>
    <w:rsid w:val="006978C2"/>
    <w:rsid w:val="006D0F64"/>
    <w:rsid w:val="006D1EC3"/>
    <w:rsid w:val="00704617"/>
    <w:rsid w:val="00773DF6"/>
    <w:rsid w:val="007C2B4E"/>
    <w:rsid w:val="007C43C7"/>
    <w:rsid w:val="007C4DA6"/>
    <w:rsid w:val="007C744D"/>
    <w:rsid w:val="007F4552"/>
    <w:rsid w:val="008030AE"/>
    <w:rsid w:val="00877A8F"/>
    <w:rsid w:val="008C506A"/>
    <w:rsid w:val="0091745C"/>
    <w:rsid w:val="009241CE"/>
    <w:rsid w:val="00943B83"/>
    <w:rsid w:val="009444F8"/>
    <w:rsid w:val="0098459E"/>
    <w:rsid w:val="009B6E25"/>
    <w:rsid w:val="00AF30CF"/>
    <w:rsid w:val="00AF5825"/>
    <w:rsid w:val="00B117A3"/>
    <w:rsid w:val="00B15422"/>
    <w:rsid w:val="00B15CF9"/>
    <w:rsid w:val="00B44CBF"/>
    <w:rsid w:val="00BA13BA"/>
    <w:rsid w:val="00BB7BB2"/>
    <w:rsid w:val="00BC6B7D"/>
    <w:rsid w:val="00BE671F"/>
    <w:rsid w:val="00C207CE"/>
    <w:rsid w:val="00C3362B"/>
    <w:rsid w:val="00C569E0"/>
    <w:rsid w:val="00CB1A5C"/>
    <w:rsid w:val="00CB443A"/>
    <w:rsid w:val="00CB47D4"/>
    <w:rsid w:val="00CB56B3"/>
    <w:rsid w:val="00CC790C"/>
    <w:rsid w:val="00D57A95"/>
    <w:rsid w:val="00D81A03"/>
    <w:rsid w:val="00E87BBE"/>
    <w:rsid w:val="00E96273"/>
    <w:rsid w:val="00ED2DC7"/>
    <w:rsid w:val="00F309E9"/>
    <w:rsid w:val="00F35E82"/>
    <w:rsid w:val="00F44BEA"/>
    <w:rsid w:val="00F47009"/>
    <w:rsid w:val="00F50CCE"/>
    <w:rsid w:val="00F929EA"/>
    <w:rsid w:val="00F9732D"/>
    <w:rsid w:val="00FA06A6"/>
    <w:rsid w:val="00FE229F"/>
    <w:rsid w:val="01716323"/>
    <w:rsid w:val="0B3057FD"/>
    <w:rsid w:val="30085538"/>
    <w:rsid w:val="453F2144"/>
    <w:rsid w:val="6AA84DCE"/>
    <w:rsid w:val="747A1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CADFD-6829-4C8D-9B41-AFA8FF37E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800</Words>
  <Characters>4561</Characters>
  <Lines>38</Lines>
  <Paragraphs>10</Paragraphs>
  <TotalTime>15</TotalTime>
  <ScaleCrop>false</ScaleCrop>
  <LinksUpToDate>false</LinksUpToDate>
  <CharactersWithSpaces>5351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2020-03-13T08:19:00Z</dcterms:created>
  <dc:creator>zz</dc:creator>
  <cp:lastModifiedBy>兴安</cp:lastModifiedBy>
  <cp:lastPrinted>2020-10-14T06:59:42Z</cp:lastPrinted>
  <dcterms:modified xsi:type="dcterms:W3CDTF">2020-10-14T06:59:44Z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